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D" w:rsidRPr="002A0ED2" w:rsidRDefault="00306326" w:rsidP="0091121D">
      <w:pPr>
        <w:jc w:val="center"/>
        <w:rPr>
          <w:rFonts w:asciiTheme="minorHAnsi" w:hAnsiTheme="minorHAnsi"/>
          <w:sz w:val="32"/>
        </w:rPr>
      </w:pPr>
      <w:r w:rsidRPr="00306326">
        <w:rPr>
          <w:rFonts w:asciiTheme="minorHAnsi" w:hAnsiTheme="minorHAnsi" w:cs="Arial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73.2pt;margin-top:-52.25pt;width:98.4pt;height:85.5pt;z-index:251670528" o:allowincell="f">
            <v:imagedata r:id="rId7" o:title=""/>
            <w10:wrap type="topAndBottom"/>
          </v:shape>
          <o:OLEObject Type="Embed" ProgID="MS_ClipArt_Gallery" ShapeID="_x0000_s1036" DrawAspect="Content" ObjectID="_1634547507" r:id="rId8"/>
        </w:pict>
      </w:r>
      <w:r w:rsidR="0091121D" w:rsidRPr="002A0ED2">
        <w:rPr>
          <w:rFonts w:asciiTheme="minorHAnsi" w:hAnsiTheme="minorHAnsi" w:cs="Arial"/>
          <w:sz w:val="32"/>
          <w:szCs w:val="32"/>
        </w:rPr>
        <w:t>H</w:t>
      </w:r>
      <w:r w:rsidR="0091121D" w:rsidRPr="002A0ED2">
        <w:rPr>
          <w:rFonts w:asciiTheme="minorHAnsi" w:hAnsiTheme="minorHAnsi"/>
          <w:sz w:val="32"/>
        </w:rPr>
        <w:t>OSPITAL BASED PRESCRIPTION (HBP) APPLICATION FORM</w:t>
      </w:r>
    </w:p>
    <w:p w:rsidR="00A41988" w:rsidRPr="00A41988" w:rsidRDefault="00306326" w:rsidP="00A41988">
      <w:pPr>
        <w:jc w:val="both"/>
        <w:rPr>
          <w:rFonts w:asciiTheme="minorHAnsi" w:hAnsiTheme="minorHAnsi"/>
          <w:b/>
        </w:rPr>
      </w:pPr>
      <w:r w:rsidRPr="00306326">
        <w:rPr>
          <w:rFonts w:asciiTheme="minorHAnsi" w:hAnsiTheme="minorHAnsi"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85.4pt;width:499.65pt;height:29.6pt;z-index:251660288" o:allowincell="f">
            <v:textbox>
              <w:txbxContent>
                <w:p w:rsidR="0091121D" w:rsidRDefault="0091121D" w:rsidP="0091121D">
                  <w:pPr>
                    <w:shd w:val="pct15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Section 1: Background Information</w:t>
                  </w:r>
                </w:p>
              </w:txbxContent>
            </v:textbox>
            <w10:wrap type="square"/>
          </v:shape>
        </w:pict>
      </w:r>
      <w:r w:rsidR="0091121D" w:rsidRPr="002A0ED2">
        <w:rPr>
          <w:rFonts w:asciiTheme="minorHAnsi" w:hAnsiTheme="minorHAnsi"/>
          <w:b/>
        </w:rPr>
        <w:t xml:space="preserve">This form should be completed to provide the Drug and Therapeutics Sub Committee with information to allow consideration for approval of a Service to prescribe medicines via Hospital Based Prescriptions. For information regarding Hospital Based Prescriptions please read </w:t>
      </w:r>
      <w:r w:rsidR="00391268">
        <w:rPr>
          <w:rFonts w:asciiTheme="minorHAnsi" w:hAnsiTheme="minorHAnsi"/>
          <w:b/>
        </w:rPr>
        <w:t xml:space="preserve">Procedure for </w:t>
      </w:r>
      <w:r w:rsidR="00A41988" w:rsidRPr="00A41988">
        <w:rPr>
          <w:rFonts w:asciiTheme="minorHAnsi" w:hAnsiTheme="minorHAnsi"/>
          <w:b/>
        </w:rPr>
        <w:t xml:space="preserve">Hospital Based Prescriptions for dispensing </w:t>
      </w:r>
      <w:r w:rsidR="00A41988">
        <w:rPr>
          <w:rFonts w:asciiTheme="minorHAnsi" w:hAnsiTheme="minorHAnsi"/>
          <w:b/>
        </w:rPr>
        <w:t>by Community Pharmacy.</w:t>
      </w:r>
    </w:p>
    <w:p w:rsidR="0091121D" w:rsidRPr="002A0ED2" w:rsidRDefault="0091121D" w:rsidP="0091121D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2A0ED2">
        <w:rPr>
          <w:rFonts w:asciiTheme="minorHAnsi" w:hAnsiTheme="minorHAnsi"/>
          <w:sz w:val="22"/>
          <w:szCs w:val="22"/>
        </w:rPr>
        <w:t>Name and brief description of the Service:</w:t>
      </w:r>
    </w:p>
    <w:p w:rsidR="0091121D" w:rsidRPr="002A0ED2" w:rsidRDefault="0091121D" w:rsidP="0091121D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p w:rsidR="0091121D" w:rsidRPr="002A0ED2" w:rsidRDefault="0091121D" w:rsidP="0091121D">
      <w:pPr>
        <w:rPr>
          <w:rFonts w:asciiTheme="minorHAnsi" w:hAnsiTheme="minorHAnsi"/>
        </w:rPr>
      </w:pPr>
      <w:r w:rsidRPr="002A0ED2">
        <w:rPr>
          <w:rFonts w:asciiTheme="minorHAnsi" w:hAnsiTheme="minorHAnsi"/>
          <w:b/>
          <w:noProof/>
          <w:lang w:eastAsia="en-GB"/>
        </w:rPr>
        <w:t xml:space="preserve">Hospital site(s) that will prescribe on HBP:  </w:t>
      </w:r>
    </w:p>
    <w:p w:rsidR="0091121D" w:rsidRPr="002A0ED2" w:rsidRDefault="0091121D" w:rsidP="0091121D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p w:rsidR="0091121D" w:rsidRPr="002A0ED2" w:rsidRDefault="0091121D" w:rsidP="0091121D">
      <w:pPr>
        <w:rPr>
          <w:rFonts w:asciiTheme="minorHAnsi" w:hAnsiTheme="minorHAnsi"/>
          <w:b/>
          <w:noProof/>
          <w:lang w:eastAsia="en-GB"/>
        </w:rPr>
      </w:pPr>
      <w:r w:rsidRPr="002A0ED2">
        <w:rPr>
          <w:rFonts w:asciiTheme="minorHAnsi" w:hAnsiTheme="minorHAnsi"/>
          <w:b/>
          <w:noProof/>
          <w:lang w:eastAsia="en-GB"/>
        </w:rPr>
        <w:t>Outpatient area/speciality:</w:t>
      </w:r>
    </w:p>
    <w:p w:rsidR="0091121D" w:rsidRDefault="0091121D" w:rsidP="0091121D">
      <w:pPr>
        <w:rPr>
          <w:rFonts w:asciiTheme="minorHAnsi" w:hAnsiTheme="minorHAnsi"/>
          <w:b/>
          <w:noProof/>
          <w:lang w:eastAsia="en-GB"/>
        </w:rPr>
      </w:pPr>
    </w:p>
    <w:p w:rsidR="0091121D" w:rsidRPr="002A0ED2" w:rsidRDefault="0091121D" w:rsidP="0091121D">
      <w:pPr>
        <w:rPr>
          <w:rFonts w:asciiTheme="minorHAnsi" w:hAnsiTheme="minorHAnsi"/>
          <w:b/>
          <w:noProof/>
          <w:lang w:eastAsia="en-GB"/>
        </w:rPr>
      </w:pPr>
      <w:r w:rsidRPr="002A0ED2">
        <w:rPr>
          <w:rFonts w:asciiTheme="minorHAnsi" w:hAnsiTheme="minorHAnsi"/>
          <w:b/>
          <w:noProof/>
          <w:lang w:eastAsia="en-GB"/>
        </w:rPr>
        <w:t>Responsible consultants(s):</w:t>
      </w:r>
    </w:p>
    <w:p w:rsidR="0091121D" w:rsidRDefault="0091121D" w:rsidP="0091121D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p w:rsidR="0091121D" w:rsidRPr="002A0ED2" w:rsidRDefault="0091121D" w:rsidP="0091121D">
      <w:pPr>
        <w:pStyle w:val="Heading2"/>
        <w:jc w:val="both"/>
        <w:rPr>
          <w:rFonts w:asciiTheme="minorHAnsi" w:hAnsiTheme="minorHAnsi"/>
          <w:sz w:val="22"/>
          <w:szCs w:val="22"/>
          <w:u w:val="single"/>
        </w:rPr>
      </w:pPr>
      <w:r w:rsidRPr="002A0ED2">
        <w:rPr>
          <w:rFonts w:asciiTheme="minorHAnsi" w:hAnsiTheme="minorHAnsi"/>
          <w:sz w:val="22"/>
          <w:szCs w:val="22"/>
        </w:rPr>
        <w:t>Where possible detail the medicine(s) to be prescribed including brand and manufacturer if appropriate. Where it is not possible to detail a finite list of medicines, include a description of the patient group and the remit of the service in terms of prescribing.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  <w:b/>
        </w:rPr>
      </w:pPr>
      <w:r w:rsidRPr="002A0ED2">
        <w:rPr>
          <w:rFonts w:asciiTheme="minorHAnsi" w:hAnsiTheme="minorHAnsi" w:cs="Arial"/>
          <w:b/>
        </w:rPr>
        <w:t>Completed by: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</w:rPr>
      </w:pPr>
      <w:r w:rsidRPr="002A0ED2">
        <w:rPr>
          <w:rFonts w:asciiTheme="minorHAnsi" w:hAnsiTheme="minorHAnsi" w:cs="Arial"/>
        </w:rPr>
        <w:t>GP/Consultant - Name, full postal address and email address: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</w:rPr>
      </w:pPr>
      <w:r w:rsidRPr="002A0ED2">
        <w:rPr>
          <w:rFonts w:asciiTheme="minorHAnsi" w:hAnsiTheme="minorHAnsi" w:cs="Arial"/>
        </w:rPr>
        <w:t>Clinical Pharmacist - Name, full postal address and email address: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Approved by: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Clinical Director - NAME, SIGNATURE, DATE:</w: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  <w:r w:rsidRPr="002A0ED2">
        <w:rPr>
          <w:rFonts w:asciiTheme="minorHAnsi" w:hAnsiTheme="minorHAnsi" w:cs="Arial"/>
          <w:snapToGrid w:val="0"/>
        </w:rPr>
        <w:t>By signing this form, it is confirmation that this medicine in Lothian is clinically appropriate to be prescribed and supplied via a HBP form and that the necessary budget provision is in place and available if Drug and Therapeutics Committee approve the application.</w: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</w:p>
    <w:p w:rsidR="0091121D" w:rsidRPr="002A0ED2" w:rsidRDefault="0091121D" w:rsidP="0091121D">
      <w:pPr>
        <w:jc w:val="both"/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Site Lead Pharmacist - NAME, SIGNATURE, DATE:</w:t>
      </w:r>
    </w:p>
    <w:p w:rsidR="0091121D" w:rsidRPr="002A0ED2" w:rsidRDefault="0091121D" w:rsidP="0091121D">
      <w:pPr>
        <w:rPr>
          <w:rFonts w:asciiTheme="minorHAnsi" w:hAnsiTheme="minorHAnsi"/>
          <w:b/>
        </w:rPr>
      </w:pPr>
    </w:p>
    <w:p w:rsidR="0091121D" w:rsidRPr="002A0ED2" w:rsidRDefault="00306326" w:rsidP="0091121D">
      <w:pPr>
        <w:rPr>
          <w:rFonts w:asciiTheme="minorHAnsi" w:hAnsiTheme="minorHAnsi"/>
          <w:b/>
        </w:rPr>
      </w:pPr>
      <w:r w:rsidRPr="00306326">
        <w:rPr>
          <w:rFonts w:asciiTheme="minorHAnsi" w:hAnsiTheme="minorHAnsi" w:cs="Arial"/>
          <w:noProof/>
        </w:rPr>
        <w:pict>
          <v:shape id="_x0000_s1027" type="#_x0000_t202" style="position:absolute;margin-left:-14.1pt;margin-top:-20.5pt;width:547.2pt;height:35.05pt;z-index:251661312">
            <v:textbox style="mso-next-textbox:#_x0000_s1027">
              <w:txbxContent>
                <w:p w:rsidR="0091121D" w:rsidRDefault="0091121D" w:rsidP="0091121D">
                  <w:pPr>
                    <w:shd w:val="pct15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Section 2:</w:t>
                  </w:r>
                </w:p>
                <w:p w:rsidR="0091121D" w:rsidRDefault="0091121D" w:rsidP="0091121D">
                  <w:pPr>
                    <w:shd w:val="pct15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Description of Service in Lothian and justification of the requirement for HBPs</w:t>
                  </w:r>
                </w:p>
              </w:txbxContent>
            </v:textbox>
            <w10:wrap type="square"/>
          </v:shape>
        </w:pict>
      </w:r>
      <w:r w:rsidR="0091121D" w:rsidRPr="002A0ED2">
        <w:rPr>
          <w:rFonts w:asciiTheme="minorHAnsi" w:hAnsiTheme="minorHAnsi"/>
          <w:b/>
        </w:rPr>
        <w:t xml:space="preserve">a) </w:t>
      </w:r>
      <w:r w:rsidR="0091121D">
        <w:rPr>
          <w:rFonts w:asciiTheme="minorHAnsi" w:hAnsiTheme="minorHAnsi"/>
          <w:b/>
        </w:rPr>
        <w:tab/>
      </w:r>
      <w:r w:rsidR="0091121D" w:rsidRPr="002A0ED2">
        <w:rPr>
          <w:rFonts w:asciiTheme="minorHAnsi" w:hAnsiTheme="minorHAnsi"/>
          <w:b/>
        </w:rPr>
        <w:t>Please estimate for ALL Lothian use:</w: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  <w:r w:rsidRPr="002A0ED2">
        <w:rPr>
          <w:rFonts w:asciiTheme="minorHAnsi" w:hAnsiTheme="minorHAnsi" w:cs="Arial"/>
          <w:snapToGrid w:val="0"/>
        </w:rPr>
        <w:t xml:space="preserve">Number of patients to be treated by the </w:t>
      </w:r>
      <w:r>
        <w:rPr>
          <w:rFonts w:asciiTheme="minorHAnsi" w:hAnsiTheme="minorHAnsi" w:cs="Arial"/>
          <w:snapToGrid w:val="0"/>
        </w:rPr>
        <w:t>s</w:t>
      </w:r>
      <w:r w:rsidRPr="002A0ED2">
        <w:rPr>
          <w:rFonts w:asciiTheme="minorHAnsi" w:hAnsiTheme="minorHAnsi" w:cs="Arial"/>
          <w:snapToGrid w:val="0"/>
        </w:rPr>
        <w:t>ervice:</w: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  <w:r w:rsidRPr="002A0ED2">
        <w:rPr>
          <w:rFonts w:asciiTheme="minorHAnsi" w:hAnsiTheme="minorHAnsi" w:cs="Arial"/>
          <w:snapToGrid w:val="0"/>
        </w:rPr>
        <w:t>Number of new patients per annum:</w:t>
      </w:r>
    </w:p>
    <w:p w:rsidR="0091121D" w:rsidRPr="002A0ED2" w:rsidRDefault="0091121D" w:rsidP="0091121D">
      <w:pPr>
        <w:jc w:val="both"/>
        <w:rPr>
          <w:rFonts w:asciiTheme="minorHAnsi" w:hAnsiTheme="minorHAnsi"/>
        </w:rPr>
      </w:pPr>
      <w:r w:rsidRPr="002A0ED2">
        <w:rPr>
          <w:rFonts w:asciiTheme="minorHAnsi" w:hAnsiTheme="minorHAnsi"/>
        </w:rPr>
        <w:t>Number of patients to be prescribed treatment with the medicine on HBP per annum:</w:t>
      </w:r>
      <w:r w:rsidRPr="002A0ED2">
        <w:rPr>
          <w:rFonts w:asciiTheme="minorHAnsi" w:hAnsiTheme="minorHAnsi"/>
        </w:rPr>
        <w:tab/>
      </w:r>
    </w:p>
    <w:p w:rsidR="0091121D" w:rsidRPr="002A0ED2" w:rsidRDefault="0091121D" w:rsidP="0091121D">
      <w:pPr>
        <w:jc w:val="both"/>
        <w:rPr>
          <w:rFonts w:asciiTheme="minorHAnsi" w:hAnsiTheme="minorHAnsi"/>
          <w:b/>
        </w:rPr>
      </w:pPr>
      <w:r w:rsidRPr="002A0ED2">
        <w:rPr>
          <w:rFonts w:asciiTheme="minorHAnsi" w:hAnsiTheme="minorHAnsi"/>
          <w:b/>
        </w:rPr>
        <w:t>Are these medicine(s) currently supplied by primary care or secondary care, please specify:</w:t>
      </w:r>
    </w:p>
    <w:p w:rsidR="0091121D" w:rsidRPr="002A0ED2" w:rsidRDefault="0091121D" w:rsidP="0091121D">
      <w:pPr>
        <w:jc w:val="both"/>
        <w:rPr>
          <w:rFonts w:asciiTheme="minorHAnsi" w:hAnsiTheme="minorHAnsi"/>
          <w:b/>
        </w:rPr>
      </w:pPr>
      <w:r w:rsidRPr="002A0ED2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21D" w:rsidRPr="002A0ED2" w:rsidRDefault="00306326" w:rsidP="0091121D">
      <w:pPr>
        <w:jc w:val="both"/>
        <w:rPr>
          <w:rFonts w:asciiTheme="minorHAnsi" w:hAnsiTheme="minorHAnsi"/>
          <w:b/>
        </w:rPr>
      </w:pPr>
      <w:r w:rsidRPr="00306326">
        <w:rPr>
          <w:rFonts w:asciiTheme="minorHAnsi" w:hAnsiTheme="minorHAnsi" w:cs="Arial"/>
          <w:noProof/>
          <w:lang w:eastAsia="en-GB"/>
        </w:rPr>
        <w:pict>
          <v:shape id="_x0000_s1034" type="#_x0000_t202" style="position:absolute;left:0;text-align:left;margin-left:-14.1pt;margin-top:337.7pt;width:533.25pt;height:63.75pt;z-index:251668480">
            <v:textbox style="mso-next-textbox:#_x0000_s1034">
              <w:txbxContent>
                <w:p w:rsidR="0091121D" w:rsidRPr="00BA4232" w:rsidRDefault="0091121D" w:rsidP="0091121D">
                  <w:pPr>
                    <w:pStyle w:val="BodyTextIndent"/>
                    <w:ind w:left="0"/>
                    <w:jc w:val="both"/>
                    <w:rPr>
                      <w:rFonts w:asciiTheme="minorHAnsi" w:hAnsiTheme="minorHAnsi"/>
                      <w:sz w:val="22"/>
                      <w:u w:val="single"/>
                    </w:rPr>
                  </w:pPr>
                  <w:r w:rsidRPr="00BA4232">
                    <w:rPr>
                      <w:rFonts w:asciiTheme="minorHAnsi" w:hAnsiTheme="minorHAnsi"/>
                      <w:b/>
                      <w:sz w:val="22"/>
                    </w:rPr>
                    <w:t>Benefits and risks of supply via HBPs:</w:t>
                  </w:r>
                </w:p>
              </w:txbxContent>
            </v:textbox>
            <w10:wrap type="square"/>
          </v:shape>
        </w:pict>
      </w:r>
      <w:r w:rsidR="0091121D" w:rsidRPr="002A0ED2">
        <w:rPr>
          <w:rFonts w:asciiTheme="minorHAnsi" w:hAnsiTheme="minorHAnsi"/>
          <w:b/>
        </w:rPr>
        <w:t>If secondary care, please detail the number of patients currently prescribed these medicines and supplied from hospital pharmacies per annum:</w:t>
      </w:r>
      <w:r w:rsidR="0091121D" w:rsidRPr="002A0ED2">
        <w:rPr>
          <w:rFonts w:asciiTheme="minorHAnsi" w:hAnsiTheme="minorHAnsi"/>
          <w:b/>
        </w:rPr>
        <w:tab/>
      </w:r>
      <w:r w:rsidR="0091121D" w:rsidRPr="002A0ED2">
        <w:rPr>
          <w:rFonts w:asciiTheme="minorHAnsi" w:hAnsiTheme="minorHAnsi"/>
          <w:b/>
        </w:rPr>
        <w:tab/>
      </w:r>
      <w:r w:rsidR="0091121D" w:rsidRPr="002A0ED2">
        <w:rPr>
          <w:rFonts w:asciiTheme="minorHAnsi" w:hAnsiTheme="minorHAnsi"/>
          <w:b/>
        </w:rPr>
        <w:tab/>
      </w:r>
      <w:r w:rsidR="0091121D" w:rsidRPr="002A0ED2">
        <w:rPr>
          <w:rFonts w:asciiTheme="minorHAnsi" w:hAnsiTheme="minorHAnsi"/>
          <w:b/>
        </w:rPr>
        <w:tab/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</w:p>
    <w:p w:rsidR="0091121D" w:rsidRPr="002A0ED2" w:rsidRDefault="0091121D" w:rsidP="0091121D">
      <w:pPr>
        <w:pStyle w:val="BodyTextIndent"/>
        <w:ind w:left="720" w:hanging="720"/>
        <w:jc w:val="both"/>
        <w:rPr>
          <w:rFonts w:asciiTheme="minorHAnsi" w:hAnsiTheme="minorHAnsi"/>
          <w:b/>
          <w:sz w:val="22"/>
        </w:rPr>
      </w:pPr>
      <w:r w:rsidRPr="002A0ED2">
        <w:rPr>
          <w:rFonts w:asciiTheme="minorHAnsi" w:hAnsiTheme="minorHAnsi"/>
          <w:b/>
          <w:sz w:val="22"/>
        </w:rPr>
        <w:t xml:space="preserve">b) </w:t>
      </w:r>
      <w:r>
        <w:rPr>
          <w:rFonts w:asciiTheme="minorHAnsi" w:hAnsiTheme="minorHAnsi"/>
          <w:b/>
          <w:sz w:val="22"/>
        </w:rPr>
        <w:tab/>
      </w:r>
      <w:r w:rsidRPr="002A0ED2">
        <w:rPr>
          <w:rFonts w:asciiTheme="minorHAnsi" w:hAnsiTheme="minorHAnsi"/>
          <w:b/>
          <w:sz w:val="22"/>
        </w:rPr>
        <w:t>Please summarise in the boxes below how it is proposed that the medicine will be prescribed using HBPs in Lothian.</w:t>
      </w:r>
    </w:p>
    <w:p w:rsidR="0091121D" w:rsidRPr="002A0ED2" w:rsidRDefault="00306326" w:rsidP="0091121D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noProof/>
          <w:lang w:eastAsia="en-GB"/>
        </w:rPr>
        <w:pict>
          <v:shape id="_x0000_s1030" type="#_x0000_t202" style="position:absolute;margin-left:-14.1pt;margin-top:82.8pt;width:533.25pt;height:72.6pt;z-index:251664384">
            <v:textbox style="mso-next-textbox:#_x0000_s1030">
              <w:txbxContent>
                <w:p w:rsidR="0091121D" w:rsidRPr="00BA4232" w:rsidRDefault="0091121D" w:rsidP="0091121D">
                  <w:pPr>
                    <w:pStyle w:val="BodyTextIndent"/>
                    <w:ind w:left="0"/>
                    <w:jc w:val="both"/>
                    <w:rPr>
                      <w:rFonts w:asciiTheme="minorHAnsi" w:hAnsiTheme="minorHAnsi"/>
                      <w:sz w:val="22"/>
                      <w:u w:val="single"/>
                    </w:rPr>
                  </w:pPr>
                  <w:r w:rsidRPr="00BA4232">
                    <w:rPr>
                      <w:rFonts w:asciiTheme="minorHAnsi" w:hAnsiTheme="minorHAnsi"/>
                      <w:b/>
                      <w:sz w:val="22"/>
                    </w:rPr>
                    <w:t>Please specify therapy, quantity supplied and course length to be prescribed on HBPs and why:</w:t>
                  </w:r>
                </w:p>
                <w:p w:rsidR="0091121D" w:rsidRPr="00BA4232" w:rsidRDefault="0091121D" w:rsidP="0091121D">
                  <w:pPr>
                    <w:pStyle w:val="BodyTextIndent"/>
                    <w:ind w:left="0"/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BA4232">
                    <w:rPr>
                      <w:rFonts w:asciiTheme="minorHAnsi" w:hAnsiTheme="minorHAnsi"/>
                      <w:sz w:val="22"/>
                    </w:rPr>
                    <w:t xml:space="preserve">Please include any useful appendices </w:t>
                  </w:r>
                  <w:proofErr w:type="spellStart"/>
                  <w:r w:rsidRPr="00BA4232">
                    <w:rPr>
                      <w:rFonts w:asciiTheme="minorHAnsi" w:hAnsiTheme="minorHAnsi"/>
                      <w:sz w:val="22"/>
                    </w:rPr>
                    <w:t>eg</w:t>
                  </w:r>
                  <w:proofErr w:type="spellEnd"/>
                  <w:r w:rsidRPr="00BA4232">
                    <w:rPr>
                      <w:rFonts w:asciiTheme="minorHAnsi" w:hAnsiTheme="minorHAnsi"/>
                      <w:sz w:val="22"/>
                    </w:rPr>
                    <w:t xml:space="preserve"> Nurse Non-Medical Prescribing Formularies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noProof/>
          <w:lang w:eastAsia="en-GB"/>
        </w:rPr>
        <w:pict>
          <v:shape id="_x0000_s1028" type="#_x0000_t202" style="position:absolute;margin-left:-14.1pt;margin-top:6.6pt;width:533.25pt;height:61.5pt;z-index:251662336">
            <v:textbox style="mso-next-textbox:#_x0000_s1028">
              <w:txbxContent>
                <w:p w:rsidR="0091121D" w:rsidRPr="002A0ED2" w:rsidRDefault="0091121D" w:rsidP="0091121D">
                  <w:pPr>
                    <w:pStyle w:val="BodyTextIndent"/>
                    <w:ind w:left="0"/>
                    <w:jc w:val="both"/>
                    <w:rPr>
                      <w:rFonts w:asciiTheme="minorHAnsi" w:hAnsiTheme="minorHAnsi"/>
                      <w:sz w:val="22"/>
                      <w:u w:val="single"/>
                    </w:rPr>
                  </w:pPr>
                  <w:r w:rsidRPr="002A0ED2">
                    <w:rPr>
                      <w:rFonts w:asciiTheme="minorHAnsi" w:hAnsiTheme="minorHAnsi"/>
                      <w:b/>
                      <w:sz w:val="22"/>
                    </w:rPr>
                    <w:t>Please specify the criteria for patient selection:</w:t>
                  </w:r>
                </w:p>
                <w:p w:rsidR="0091121D" w:rsidRDefault="0091121D" w:rsidP="0091121D">
                  <w:pPr>
                    <w:pStyle w:val="BodyTextIndent"/>
                    <w:jc w:val="both"/>
                  </w:pPr>
                </w:p>
                <w:p w:rsidR="0091121D" w:rsidRDefault="0091121D" w:rsidP="0091121D">
                  <w:pPr>
                    <w:pStyle w:val="BodyTextIndent"/>
                    <w:jc w:val="both"/>
                  </w:pPr>
                </w:p>
                <w:p w:rsidR="0091121D" w:rsidRDefault="0091121D" w:rsidP="0091121D">
                  <w:pPr>
                    <w:pStyle w:val="BodyTextIndent"/>
                    <w:jc w:val="both"/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noProof/>
          <w:lang w:eastAsia="en-GB"/>
        </w:rPr>
        <w:pict>
          <v:shape id="_x0000_s1029" type="#_x0000_t202" style="position:absolute;margin-left:-14.1pt;margin-top:161.25pt;width:533.25pt;height:66.75pt;z-index:251663360">
            <v:textbox style="mso-next-textbox:#_x0000_s1029">
              <w:txbxContent>
                <w:p w:rsidR="0091121D" w:rsidRPr="00BA4232" w:rsidRDefault="0091121D" w:rsidP="0091121D">
                  <w:pPr>
                    <w:pStyle w:val="EndnoteText"/>
                    <w:tabs>
                      <w:tab w:val="clear" w:pos="567"/>
                    </w:tabs>
                    <w:jc w:val="both"/>
                    <w:rPr>
                      <w:rFonts w:asciiTheme="minorHAnsi" w:hAnsiTheme="minorHAnsi"/>
                      <w:b/>
                    </w:rPr>
                  </w:pPr>
                  <w:r w:rsidRPr="00BA4232">
                    <w:rPr>
                      <w:rFonts w:asciiTheme="minorHAnsi" w:hAnsiTheme="minorHAnsi"/>
                      <w:b/>
                    </w:rPr>
                    <w:t>Reasons for using HBPs:</w:t>
                  </w:r>
                </w:p>
                <w:p w:rsidR="0091121D" w:rsidRDefault="0091121D" w:rsidP="0091121D">
                  <w:pPr>
                    <w:pStyle w:val="EndnoteText"/>
                    <w:tabs>
                      <w:tab w:val="clear" w:pos="567"/>
                    </w:tabs>
                    <w:jc w:val="both"/>
                    <w:rPr>
                      <w:rFonts w:ascii="Arial" w:hAnsi="Arial"/>
                    </w:rPr>
                  </w:pPr>
                </w:p>
                <w:p w:rsidR="0091121D" w:rsidRDefault="0091121D" w:rsidP="0091121D">
                  <w:pPr>
                    <w:pStyle w:val="EndnoteText"/>
                    <w:tabs>
                      <w:tab w:val="clear" w:pos="567"/>
                    </w:tabs>
                    <w:jc w:val="both"/>
                    <w:rPr>
                      <w:rFonts w:ascii="Arial" w:hAnsi="Arial"/>
                    </w:rPr>
                  </w:pPr>
                </w:p>
              </w:txbxContent>
            </v:textbox>
            <w10:wrap type="square"/>
          </v:shape>
        </w:pic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</w:p>
    <w:p w:rsidR="0091121D" w:rsidRPr="002A0ED2" w:rsidRDefault="00306326" w:rsidP="0091121D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noProof/>
          <w:lang w:eastAsia="en-GB"/>
        </w:rPr>
        <w:lastRenderedPageBreak/>
        <w:pict>
          <v:shape id="_x0000_s1035" type="#_x0000_t202" style="position:absolute;margin-left:-1.2pt;margin-top:-13.2pt;width:513.35pt;height:35.05pt;z-index:251669504">
            <v:textbox style="mso-next-textbox:#_x0000_s1035">
              <w:txbxContent>
                <w:p w:rsidR="0091121D" w:rsidRDefault="0091121D" w:rsidP="0091121D">
                  <w:pPr>
                    <w:shd w:val="pct15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Section 3</w:t>
                  </w:r>
                </w:p>
                <w:p w:rsidR="0091121D" w:rsidRDefault="0091121D" w:rsidP="0091121D">
                  <w:pPr>
                    <w:shd w:val="pct15" w:color="auto" w:fill="FFFFFF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Financial  information</w:t>
                  </w:r>
                  <w:proofErr w:type="gramEnd"/>
                </w:p>
              </w:txbxContent>
            </v:textbox>
            <w10:wrap type="square"/>
          </v:shape>
        </w:pict>
      </w:r>
      <w:r w:rsidR="0091121D" w:rsidRPr="002A0ED2">
        <w:rPr>
          <w:rFonts w:asciiTheme="minorHAnsi" w:hAnsiTheme="minorHAnsi" w:cs="Arial"/>
          <w:snapToGrid w:val="0"/>
        </w:rPr>
        <w:t xml:space="preserve">Please include </w:t>
      </w:r>
      <w:proofErr w:type="gramStart"/>
      <w:r w:rsidR="0091121D" w:rsidRPr="002A0ED2">
        <w:rPr>
          <w:rFonts w:asciiTheme="minorHAnsi" w:hAnsiTheme="minorHAnsi" w:cs="Arial"/>
          <w:snapToGrid w:val="0"/>
        </w:rPr>
        <w:t>supporting  explanatory</w:t>
      </w:r>
      <w:proofErr w:type="gramEnd"/>
      <w:r w:rsidR="0091121D" w:rsidRPr="002A0ED2">
        <w:rPr>
          <w:rFonts w:asciiTheme="minorHAnsi" w:hAnsiTheme="minorHAnsi" w:cs="Arial"/>
          <w:snapToGrid w:val="0"/>
        </w:rPr>
        <w:t xml:space="preserve"> notes or document.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941"/>
        <w:gridCol w:w="2036"/>
        <w:gridCol w:w="2126"/>
        <w:gridCol w:w="2268"/>
      </w:tblGrid>
      <w:tr w:rsidR="0091121D" w:rsidRPr="002A0ED2" w:rsidTr="009A6334">
        <w:trPr>
          <w:cantSplit/>
        </w:trPr>
        <w:tc>
          <w:tcPr>
            <w:tcW w:w="3918" w:type="dxa"/>
            <w:gridSpan w:val="2"/>
          </w:tcPr>
          <w:p w:rsidR="0091121D" w:rsidRPr="002A0ED2" w:rsidRDefault="00306326" w:rsidP="009A63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6326">
              <w:rPr>
                <w:rFonts w:asciiTheme="minorHAnsi" w:hAnsiTheme="minorHAnsi"/>
                <w:noProof/>
              </w:rPr>
              <w:pict>
                <v:shape id="_x0000_s1031" type="#_x0000_t202" style="position:absolute;left:0;text-align:left;margin-left:6.65pt;margin-top:9.3pt;width:517.5pt;height:57.6pt;z-index:251665408" o:allowincell="f">
                  <v:textbox style="mso-next-textbox:#_x0000_s1031">
                    <w:txbxContent>
                      <w:p w:rsidR="0091121D" w:rsidRDefault="0091121D" w:rsidP="0091121D">
                        <w:pPr>
                          <w:pStyle w:val="Heading1"/>
                          <w:shd w:val="pct15" w:color="auto" w:fill="FFFFFF"/>
                          <w:rPr>
                            <w:sz w:val="24"/>
                          </w:rPr>
                        </w:pPr>
                      </w:p>
                      <w:p w:rsidR="0091121D" w:rsidRDefault="0091121D" w:rsidP="0091121D">
                        <w:pPr>
                          <w:pStyle w:val="Heading1"/>
                          <w:shd w:val="pct15" w:color="auto" w:fill="FFFFFF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Financial Information for the use of </w:t>
                        </w:r>
                        <w:r>
                          <w:rPr>
                            <w:b w:val="0"/>
                            <w:sz w:val="24"/>
                            <w:highlight w:val="yellow"/>
                          </w:rPr>
                          <w:t>[</w:t>
                        </w:r>
                        <w:r>
                          <w:rPr>
                            <w:b w:val="0"/>
                            <w:i/>
                            <w:sz w:val="24"/>
                            <w:highlight w:val="yellow"/>
                          </w:rPr>
                          <w:t>insert generic (and Brand) name of medicine here</w:t>
                        </w:r>
                        <w:r>
                          <w:rPr>
                            <w:b w:val="0"/>
                            <w:sz w:val="24"/>
                            <w:highlight w:val="yellow"/>
                          </w:rPr>
                          <w:t>]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91121D" w:rsidRDefault="0091121D" w:rsidP="0091121D">
                        <w:pPr>
                          <w:pStyle w:val="Heading1"/>
                          <w:shd w:val="pct15" w:color="auto" w:fill="FFFFFF"/>
                          <w:rPr>
                            <w:b w:val="0"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Lothian</w:t>
                        </w: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91121D" w:rsidRDefault="0091121D" w:rsidP="0091121D">
                        <w:pPr>
                          <w:shd w:val="pct15" w:color="auto" w:fill="FFFFFF"/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6" w:type="dxa"/>
          </w:tcPr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 xml:space="preserve">No. of patients in Lothian eligible for treatment </w:t>
            </w:r>
          </w:p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  <w:b/>
                <w:vertAlign w:val="superscript"/>
              </w:rPr>
            </w:pPr>
            <w:r w:rsidRPr="002A0ED2">
              <w:rPr>
                <w:rFonts w:asciiTheme="minorHAnsi" w:hAnsiTheme="minorHAnsi"/>
                <w:b/>
              </w:rPr>
              <w:t>per annum</w:t>
            </w:r>
          </w:p>
        </w:tc>
        <w:tc>
          <w:tcPr>
            <w:tcW w:w="2126" w:type="dxa"/>
          </w:tcPr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>Cost per annum (£) per patient</w:t>
            </w:r>
          </w:p>
        </w:tc>
        <w:tc>
          <w:tcPr>
            <w:tcW w:w="2268" w:type="dxa"/>
          </w:tcPr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>Cost per annum (£)</w:t>
            </w:r>
          </w:p>
          <w:p w:rsidR="0091121D" w:rsidRPr="002A0ED2" w:rsidRDefault="0091121D" w:rsidP="009A63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>ALL patients</w:t>
            </w:r>
          </w:p>
        </w:tc>
      </w:tr>
      <w:tr w:rsidR="0091121D" w:rsidRPr="002A0ED2" w:rsidTr="009A6334">
        <w:trPr>
          <w:cantSplit/>
        </w:trPr>
        <w:tc>
          <w:tcPr>
            <w:tcW w:w="1977" w:type="dxa"/>
            <w:vMerge w:val="restart"/>
          </w:tcPr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>Secondary Care</w:t>
            </w:r>
          </w:p>
        </w:tc>
        <w:tc>
          <w:tcPr>
            <w:tcW w:w="1941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  <w:r w:rsidRPr="002A0ED2">
              <w:rPr>
                <w:rFonts w:asciiTheme="minorHAnsi" w:hAnsiTheme="minorHAnsi"/>
              </w:rPr>
              <w:t xml:space="preserve">Lothian 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</w:tr>
      <w:tr w:rsidR="0091121D" w:rsidRPr="002A0ED2" w:rsidTr="009A6334">
        <w:trPr>
          <w:cantSplit/>
        </w:trPr>
        <w:tc>
          <w:tcPr>
            <w:tcW w:w="1977" w:type="dxa"/>
            <w:vMerge/>
          </w:tcPr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41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  <w:r w:rsidRPr="002A0ED2">
              <w:rPr>
                <w:rFonts w:asciiTheme="minorHAnsi" w:hAnsiTheme="minorHAnsi"/>
              </w:rPr>
              <w:t>Non-Lothian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</w:tr>
      <w:tr w:rsidR="0091121D" w:rsidRPr="002A0ED2" w:rsidTr="009A6334">
        <w:trPr>
          <w:cantSplit/>
        </w:trPr>
        <w:tc>
          <w:tcPr>
            <w:tcW w:w="1977" w:type="dxa"/>
            <w:vMerge/>
          </w:tcPr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41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  <w:r w:rsidRPr="002A0ED2">
              <w:rPr>
                <w:rFonts w:asciiTheme="minorHAnsi" w:hAnsiTheme="minorHAnsi"/>
              </w:rPr>
              <w:t>Primary Care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</w:tr>
      <w:tr w:rsidR="0091121D" w:rsidRPr="002A0ED2" w:rsidTr="009A6334">
        <w:trPr>
          <w:cantSplit/>
        </w:trPr>
        <w:tc>
          <w:tcPr>
            <w:tcW w:w="39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  <w:r w:rsidRPr="002A0ED2">
              <w:rPr>
                <w:rFonts w:asciiTheme="minorHAnsi" w:hAnsiTheme="minorHAnsi"/>
                <w:b/>
              </w:rPr>
              <w:t>TOTAL NET COST: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  <w:tcBorders>
              <w:top w:val="triple" w:sz="4" w:space="0" w:color="auto"/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</w:tr>
      <w:tr w:rsidR="0091121D" w:rsidRPr="002A0ED2" w:rsidTr="009A6334">
        <w:trPr>
          <w:trHeight w:val="2366"/>
        </w:trPr>
        <w:tc>
          <w:tcPr>
            <w:tcW w:w="1977" w:type="dxa"/>
            <w:tcBorders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cost i</w:t>
            </w:r>
            <w:r w:rsidRPr="002A0ED2">
              <w:rPr>
                <w:rFonts w:asciiTheme="minorHAnsi" w:hAnsiTheme="minorHAnsi"/>
                <w:b/>
              </w:rPr>
              <w:t xml:space="preserve">mplications if supplied via HBP and not supplied by hospital pharmacy 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41" w:type="dxa"/>
            <w:tcBorders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  <w:r w:rsidRPr="002A0ED2">
              <w:rPr>
                <w:rFonts w:asciiTheme="minorHAnsi" w:hAnsiTheme="minorHAnsi"/>
              </w:rPr>
              <w:t>e.g. VAT</w:t>
            </w: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  <w:tcBorders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1121D" w:rsidRPr="002A0ED2" w:rsidRDefault="0091121D" w:rsidP="009A6334">
            <w:pPr>
              <w:rPr>
                <w:rFonts w:asciiTheme="minorHAnsi" w:hAnsiTheme="minorHAnsi"/>
              </w:rPr>
            </w:pPr>
          </w:p>
        </w:tc>
      </w:tr>
    </w:tbl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/>
        </w:rPr>
        <w:br w:type="page"/>
      </w:r>
      <w:r w:rsidRPr="002A0ED2">
        <w:rPr>
          <w:rFonts w:asciiTheme="minorHAnsi" w:hAnsiTheme="minorHAnsi" w:cs="Arial"/>
          <w:b/>
          <w:snapToGrid w:val="0"/>
        </w:rPr>
        <w:lastRenderedPageBreak/>
        <w:t>Approved by:</w:t>
      </w:r>
    </w:p>
    <w:p w:rsidR="0091121D" w:rsidRPr="002A0ED2" w:rsidRDefault="0091121D" w:rsidP="0091121D">
      <w:pPr>
        <w:jc w:val="both"/>
        <w:rPr>
          <w:rFonts w:asciiTheme="minorHAnsi" w:hAnsiTheme="minorHAnsi" w:cs="Arial"/>
          <w:snapToGrid w:val="0"/>
        </w:rPr>
      </w:pPr>
    </w:p>
    <w:p w:rsidR="0091121D" w:rsidRPr="002A0ED2" w:rsidRDefault="00391268" w:rsidP="0091121D">
      <w:pPr>
        <w:jc w:val="both"/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Chair of Paediatric Drug and Therapeutics Committee</w:t>
      </w:r>
      <w:r>
        <w:rPr>
          <w:rFonts w:asciiTheme="minorHAnsi" w:hAnsiTheme="minorHAnsi" w:cs="Arial"/>
          <w:b/>
          <w:snapToGrid w:val="0"/>
        </w:rPr>
        <w:t>/</w:t>
      </w:r>
      <w:r w:rsidRPr="002A0ED2">
        <w:rPr>
          <w:rFonts w:asciiTheme="minorHAnsi" w:hAnsiTheme="minorHAnsi" w:cs="Arial"/>
          <w:b/>
          <w:snapToGrid w:val="0"/>
        </w:rPr>
        <w:t xml:space="preserve"> UHD Drug and Therapeutics Committee</w:t>
      </w:r>
      <w:r>
        <w:rPr>
          <w:rFonts w:asciiTheme="minorHAnsi" w:hAnsiTheme="minorHAnsi" w:cs="Arial"/>
          <w:b/>
          <w:snapToGrid w:val="0"/>
        </w:rPr>
        <w:t>/</w:t>
      </w:r>
      <w:r w:rsidRPr="009F09C2">
        <w:rPr>
          <w:rFonts w:asciiTheme="minorHAnsi" w:hAnsiTheme="minorHAnsi" w:cs="Arial"/>
          <w:b/>
          <w:snapToGrid w:val="0"/>
        </w:rPr>
        <w:t xml:space="preserve"> </w:t>
      </w:r>
      <w:r w:rsidRPr="002A0ED2">
        <w:rPr>
          <w:rFonts w:asciiTheme="minorHAnsi" w:hAnsiTheme="minorHAnsi" w:cs="Arial"/>
          <w:b/>
          <w:snapToGrid w:val="0"/>
        </w:rPr>
        <w:t xml:space="preserve">HSSMC </w:t>
      </w:r>
      <w:r>
        <w:rPr>
          <w:rFonts w:asciiTheme="minorHAnsi" w:hAnsiTheme="minorHAnsi" w:cs="Arial"/>
          <w:b/>
          <w:snapToGrid w:val="0"/>
        </w:rPr>
        <w:t xml:space="preserve">Drug and Therapeutics Committee/ Cancer Therapy Advisory Committee </w:t>
      </w:r>
      <w:r w:rsidRPr="002A0ED2">
        <w:rPr>
          <w:rFonts w:asciiTheme="minorHAnsi" w:hAnsiTheme="minorHAnsi" w:cs="Arial"/>
          <w:b/>
          <w:snapToGrid w:val="0"/>
        </w:rPr>
        <w:t>(if applicable) -</w:t>
      </w:r>
    </w:p>
    <w:p w:rsidR="0091121D" w:rsidRPr="002A0ED2" w:rsidRDefault="0091121D" w:rsidP="0091121D">
      <w:pPr>
        <w:rPr>
          <w:rFonts w:asciiTheme="minorHAnsi" w:hAnsiTheme="minorHAnsi" w:cs="Arial"/>
          <w:snapToGrid w:val="0"/>
        </w:rPr>
      </w:pPr>
      <w:r w:rsidRPr="002A0ED2">
        <w:rPr>
          <w:rFonts w:asciiTheme="minorHAnsi" w:hAnsiTheme="minorHAnsi" w:cs="Arial"/>
          <w:snapToGrid w:val="0"/>
        </w:rPr>
        <w:t>By signing this form, it is confirmation that it is clinically appropriate for this Service to prescribe and supply medicines as described above via the Hospital Based Prescription process.</w:t>
      </w: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NAME:</w:t>
      </w: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>SIGNATURE:</w:t>
      </w: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  <w:r w:rsidRPr="002A0ED2">
        <w:rPr>
          <w:rFonts w:asciiTheme="minorHAnsi" w:hAnsiTheme="minorHAnsi" w:cs="Arial"/>
          <w:b/>
          <w:snapToGrid w:val="0"/>
        </w:rPr>
        <w:t xml:space="preserve"> DATE:</w:t>
      </w: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 w:cs="Arial"/>
          <w:b/>
          <w:snapToGrid w:val="0"/>
        </w:rPr>
      </w:pPr>
    </w:p>
    <w:p w:rsidR="0091121D" w:rsidRPr="002A0ED2" w:rsidRDefault="0091121D" w:rsidP="0091121D">
      <w:pPr>
        <w:rPr>
          <w:rFonts w:asciiTheme="minorHAnsi" w:hAnsiTheme="minorHAnsi"/>
        </w:rPr>
      </w:pPr>
      <w:r w:rsidRPr="002A0ED2">
        <w:rPr>
          <w:rFonts w:asciiTheme="minorHAnsi" w:hAnsiTheme="minorHAnsi" w:cs="Arial"/>
          <w:b/>
          <w:snapToGrid w:val="0"/>
        </w:rPr>
        <w:t xml:space="preserve"> </w:t>
      </w:r>
      <w:r w:rsidRPr="002A0ED2">
        <w:rPr>
          <w:rFonts w:asciiTheme="minorHAnsi" w:hAnsiTheme="minorHAnsi"/>
        </w:rPr>
        <w:br w:type="page"/>
      </w:r>
    </w:p>
    <w:p w:rsidR="00155CA3" w:rsidRPr="006B3A16" w:rsidRDefault="00306326" w:rsidP="00155CA3">
      <w:pPr>
        <w:rPr>
          <w:rFonts w:asciiTheme="minorHAnsi" w:hAnsiTheme="minorHAnsi" w:cs="Arial"/>
          <w:b/>
          <w:color w:val="000080"/>
        </w:rPr>
      </w:pPr>
      <w:r w:rsidRPr="00306326">
        <w:rPr>
          <w:rFonts w:asciiTheme="minorHAnsi" w:hAnsiTheme="minorHAnsi"/>
          <w:noProof/>
          <w:lang w:eastAsia="en-GB"/>
        </w:rPr>
        <w:lastRenderedPageBreak/>
        <w:pict>
          <v:shape id="Text Box 8" o:spid="_x0000_s1038" type="#_x0000_t202" style="position:absolute;margin-left:51.75pt;margin-top:-16.15pt;width:495.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" o:allowincell="f" filled="f">
            <v:textbox>
              <w:txbxContent>
                <w:p w:rsidR="00155CA3" w:rsidRDefault="00155CA3" w:rsidP="00155CA3">
                  <w:pPr>
                    <w:shd w:val="pct15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Section 4: Declaration of Interests</w:t>
                  </w:r>
                </w:p>
              </w:txbxContent>
            </v:textbox>
            <w10:wrap type="square" anchorx="page"/>
          </v:shape>
        </w:pict>
      </w:r>
      <w:r w:rsidR="00155CA3">
        <w:rPr>
          <w:rFonts w:asciiTheme="minorHAnsi" w:hAnsiTheme="minorHAnsi"/>
          <w:b/>
        </w:rPr>
        <w:t>A</w:t>
      </w:r>
      <w:r w:rsidR="00155CA3" w:rsidRPr="002A0ED2">
        <w:rPr>
          <w:rFonts w:asciiTheme="minorHAnsi" w:hAnsiTheme="minorHAnsi"/>
          <w:b/>
        </w:rPr>
        <w:t xml:space="preserve"> declaration of interest should be completed by each applicant as detailed in section 1 of this form.  A common form is used by ADTC and all its subcommittees, as detailed in the ADTC p</w:t>
      </w:r>
      <w:r w:rsidR="00155CA3">
        <w:rPr>
          <w:rFonts w:asciiTheme="minorHAnsi" w:hAnsiTheme="minorHAnsi"/>
          <w:b/>
        </w:rPr>
        <w:t>rocedure</w:t>
      </w:r>
      <w:r w:rsidR="00155CA3" w:rsidRPr="002A0ED2">
        <w:rPr>
          <w:rFonts w:asciiTheme="minorHAnsi" w:hAnsiTheme="minorHAnsi"/>
          <w:b/>
        </w:rPr>
        <w:t xml:space="preserve"> </w:t>
      </w:r>
      <w:hyperlink r:id="rId9" w:history="1">
        <w:r w:rsidR="00155CA3" w:rsidRPr="002A0ED2">
          <w:rPr>
            <w:rStyle w:val="Hyperlink"/>
            <w:rFonts w:asciiTheme="minorHAnsi" w:hAnsiTheme="minorHAnsi" w:cs="Arial"/>
            <w:b/>
          </w:rPr>
          <w:t>Declarations of Interest: Applying the Principles of Good Business Conduct.</w:t>
        </w:r>
      </w:hyperlink>
      <w:r w:rsidR="00155CA3">
        <w:t xml:space="preserve"> </w:t>
      </w:r>
      <w:r w:rsidR="00155CA3" w:rsidRPr="006B3A16">
        <w:rPr>
          <w:b/>
        </w:rPr>
        <w:t xml:space="preserve">Please include a completed form with HBP application. </w:t>
      </w:r>
    </w:p>
    <w:p w:rsidR="00155CA3" w:rsidRPr="002A0ED2" w:rsidRDefault="00155CA3" w:rsidP="00155CA3">
      <w:pPr>
        <w:rPr>
          <w:rFonts w:asciiTheme="minorHAnsi" w:hAnsiTheme="minorHAnsi" w:cs="Arial"/>
          <w:b/>
          <w:color w:val="000080"/>
        </w:rPr>
      </w:pPr>
    </w:p>
    <w:p w:rsidR="00155CA3" w:rsidRPr="002A0ED2" w:rsidRDefault="00155CA3" w:rsidP="00155CA3">
      <w:pPr>
        <w:pStyle w:val="Header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P</w:t>
      </w:r>
      <w:r w:rsidRPr="002A0ED2">
        <w:rPr>
          <w:rFonts w:asciiTheme="minorHAnsi" w:hAnsiTheme="minorHAnsi" w:cs="Arial"/>
          <w:b/>
        </w:rPr>
        <w:t>lease post the completed form and signed declaration of interests to relevant Professional Secretary of Drug and Therapeutics Sub Committee.</w:t>
      </w:r>
    </w:p>
    <w:p w:rsidR="0091121D" w:rsidRPr="002A0ED2" w:rsidRDefault="0091121D" w:rsidP="0091121D">
      <w:pPr>
        <w:tabs>
          <w:tab w:val="left" w:pos="3600"/>
        </w:tabs>
        <w:rPr>
          <w:rFonts w:asciiTheme="minorHAnsi" w:hAnsiTheme="minorHAnsi" w:cs="Arial"/>
          <w:color w:val="000000"/>
        </w:rPr>
      </w:pPr>
      <w:r w:rsidRPr="002A0ED2">
        <w:rPr>
          <w:rFonts w:asciiTheme="minorHAnsi" w:hAnsiTheme="minorHAnsi" w:cs="Arial"/>
          <w:color w:val="000000"/>
        </w:rPr>
        <w:tab/>
      </w:r>
    </w:p>
    <w:p w:rsidR="0091121D" w:rsidRPr="002A0ED2" w:rsidRDefault="0091121D" w:rsidP="0091121D">
      <w:pPr>
        <w:pStyle w:val="Header"/>
        <w:tabs>
          <w:tab w:val="left" w:pos="720"/>
        </w:tabs>
        <w:rPr>
          <w:rFonts w:asciiTheme="minorHAnsi" w:hAnsiTheme="minorHAnsi"/>
        </w:rPr>
      </w:pPr>
    </w:p>
    <w:p w:rsidR="0091121D" w:rsidRPr="002A0ED2" w:rsidRDefault="0091121D" w:rsidP="0091121D">
      <w:pPr>
        <w:pStyle w:val="Header"/>
        <w:jc w:val="both"/>
        <w:rPr>
          <w:rFonts w:asciiTheme="minorHAnsi" w:hAnsiTheme="minorHAnsi" w:cs="Arial"/>
        </w:rPr>
      </w:pPr>
    </w:p>
    <w:p w:rsidR="0091121D" w:rsidRPr="002A0ED2" w:rsidRDefault="0091121D" w:rsidP="0091121D">
      <w:pPr>
        <w:pStyle w:val="Heading7"/>
        <w:rPr>
          <w:rFonts w:asciiTheme="minorHAnsi" w:hAnsiTheme="minorHAnsi" w:cs="Arial"/>
          <w:i w:val="0"/>
        </w:rPr>
      </w:pPr>
      <w:r w:rsidRPr="002A0ED2">
        <w:rPr>
          <w:rFonts w:asciiTheme="minorHAnsi" w:hAnsiTheme="minorHAnsi" w:cs="Arial"/>
        </w:rPr>
        <w:t xml:space="preserve">                                                    </w:t>
      </w:r>
    </w:p>
    <w:p w:rsidR="0091121D" w:rsidRPr="002A0ED2" w:rsidRDefault="00306326" w:rsidP="0091121D">
      <w:pPr>
        <w:pStyle w:val="Header"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_x0000_s1033" type="#_x0000_t202" style="position:absolute;margin-left:-5.1pt;margin-top:17.5pt;width:496.6pt;height:57.85pt;z-index:251667456">
            <v:textbox style="mso-next-textbox:#_x0000_s1033">
              <w:txbxContent>
                <w:p w:rsidR="0091121D" w:rsidRDefault="0091121D" w:rsidP="0091121D">
                  <w:pPr>
                    <w:shd w:val="pct5" w:color="auto" w:fill="FFFFFF"/>
                    <w:jc w:val="both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Note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</w:rPr>
                    <w:t xml:space="preserve">This document is regularly reviewed with the aim of ensuring that it is as user- friendly as possible.  Please email any comments on the documentation to </w:t>
                  </w:r>
                  <w:hyperlink r:id="rId10" w:history="1">
                    <w:r w:rsidRPr="002C2FDF">
                      <w:rPr>
                        <w:rStyle w:val="Hyperlink"/>
                        <w:b/>
                      </w:rPr>
                      <w:t>prescribing@nhslothian.scot.nhs.uk</w:t>
                    </w:r>
                  </w:hyperlink>
                </w:p>
              </w:txbxContent>
            </v:textbox>
            <w10:wrap type="square"/>
          </v:shape>
        </w:pict>
      </w:r>
    </w:p>
    <w:p w:rsidR="0091121D" w:rsidRPr="002A0ED2" w:rsidRDefault="0091121D" w:rsidP="0091121D">
      <w:pPr>
        <w:rPr>
          <w:rFonts w:asciiTheme="minorHAnsi" w:hAnsiTheme="minorHAnsi"/>
        </w:rPr>
      </w:pPr>
    </w:p>
    <w:sectPr w:rsidR="0091121D" w:rsidRPr="002A0ED2" w:rsidSect="00F26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A3" w:rsidRDefault="00155CA3" w:rsidP="00155CA3">
      <w:pPr>
        <w:spacing w:after="0" w:line="240" w:lineRule="auto"/>
      </w:pPr>
      <w:r>
        <w:separator/>
      </w:r>
    </w:p>
  </w:endnote>
  <w:endnote w:type="continuationSeparator" w:id="0">
    <w:p w:rsidR="00155CA3" w:rsidRDefault="00155CA3" w:rsidP="0015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 w:rsidP="00155CA3">
    <w:pPr>
      <w:pStyle w:val="Footer"/>
      <w:jc w:val="right"/>
    </w:pPr>
    <w:r>
      <w:t>HBP application form v1.2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A3" w:rsidRDefault="00155CA3" w:rsidP="00155CA3">
      <w:pPr>
        <w:spacing w:after="0" w:line="240" w:lineRule="auto"/>
      </w:pPr>
      <w:r>
        <w:separator/>
      </w:r>
    </w:p>
  </w:footnote>
  <w:footnote w:type="continuationSeparator" w:id="0">
    <w:p w:rsidR="00155CA3" w:rsidRDefault="00155CA3" w:rsidP="0015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3" w:rsidRDefault="00155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A0A"/>
    <w:multiLevelType w:val="hybridMultilevel"/>
    <w:tmpl w:val="B3AEC30C"/>
    <w:lvl w:ilvl="0" w:tplc="FCD4D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74BBD"/>
    <w:multiLevelType w:val="hybridMultilevel"/>
    <w:tmpl w:val="9594CE9A"/>
    <w:lvl w:ilvl="0" w:tplc="FCD4D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21D"/>
    <w:rsid w:val="000066BA"/>
    <w:rsid w:val="00072CE5"/>
    <w:rsid w:val="000A5EDA"/>
    <w:rsid w:val="000B4154"/>
    <w:rsid w:val="00155CA3"/>
    <w:rsid w:val="001933CE"/>
    <w:rsid w:val="001B5F72"/>
    <w:rsid w:val="001B60CB"/>
    <w:rsid w:val="001F1E85"/>
    <w:rsid w:val="00206C61"/>
    <w:rsid w:val="00224E5D"/>
    <w:rsid w:val="00251A7E"/>
    <w:rsid w:val="00306326"/>
    <w:rsid w:val="00391268"/>
    <w:rsid w:val="003F196C"/>
    <w:rsid w:val="00480727"/>
    <w:rsid w:val="004A0DF5"/>
    <w:rsid w:val="00520031"/>
    <w:rsid w:val="00541F8D"/>
    <w:rsid w:val="00551575"/>
    <w:rsid w:val="005B054D"/>
    <w:rsid w:val="006156A2"/>
    <w:rsid w:val="00626D6F"/>
    <w:rsid w:val="00634B82"/>
    <w:rsid w:val="00634F67"/>
    <w:rsid w:val="00644311"/>
    <w:rsid w:val="0066555A"/>
    <w:rsid w:val="0069197E"/>
    <w:rsid w:val="0073671B"/>
    <w:rsid w:val="0076252B"/>
    <w:rsid w:val="00810A6B"/>
    <w:rsid w:val="008A0CB9"/>
    <w:rsid w:val="008B64F2"/>
    <w:rsid w:val="008F5C52"/>
    <w:rsid w:val="0091121D"/>
    <w:rsid w:val="009F351A"/>
    <w:rsid w:val="00A029F0"/>
    <w:rsid w:val="00A30EEA"/>
    <w:rsid w:val="00A41988"/>
    <w:rsid w:val="00A46292"/>
    <w:rsid w:val="00A71947"/>
    <w:rsid w:val="00A72B40"/>
    <w:rsid w:val="00AC4C3E"/>
    <w:rsid w:val="00AE7723"/>
    <w:rsid w:val="00B13B1B"/>
    <w:rsid w:val="00B51896"/>
    <w:rsid w:val="00B538D3"/>
    <w:rsid w:val="00BB06D7"/>
    <w:rsid w:val="00C3166E"/>
    <w:rsid w:val="00C86C2A"/>
    <w:rsid w:val="00C951AD"/>
    <w:rsid w:val="00CA3892"/>
    <w:rsid w:val="00CA76BE"/>
    <w:rsid w:val="00CB1E08"/>
    <w:rsid w:val="00CB36A5"/>
    <w:rsid w:val="00D02C98"/>
    <w:rsid w:val="00D22E2C"/>
    <w:rsid w:val="00D43217"/>
    <w:rsid w:val="00D7425D"/>
    <w:rsid w:val="00DA22BF"/>
    <w:rsid w:val="00E33139"/>
    <w:rsid w:val="00EA57FF"/>
    <w:rsid w:val="00EE76A6"/>
    <w:rsid w:val="00F16B65"/>
    <w:rsid w:val="00F244F9"/>
    <w:rsid w:val="00F26C39"/>
    <w:rsid w:val="00F407C1"/>
    <w:rsid w:val="00F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121D"/>
    <w:pPr>
      <w:pBdr>
        <w:bottom w:val="single" w:sz="18" w:space="1" w:color="E87E26"/>
      </w:pBdr>
      <w:outlineLvl w:val="1"/>
    </w:pPr>
    <w:rPr>
      <w:rFonts w:ascii="Arial" w:eastAsiaTheme="minorHAnsi" w:hAnsi="Arial" w:cs="Arial"/>
      <w:b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121D"/>
    <w:rPr>
      <w:rFonts w:ascii="Arial" w:hAnsi="Arial" w:cs="Arial"/>
      <w:b/>
      <w:sz w:val="28"/>
      <w:szCs w:val="28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2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1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12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1121D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1121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121D"/>
    <w:pPr>
      <w:spacing w:after="120"/>
      <w:ind w:left="283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21D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semiHidden/>
    <w:rsid w:val="0091121D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121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5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C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cribing@nhslothian.scot.nhs.uk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nhslothian.scot.nhs.uk/OurOrganisation/BoardCommittees/Committees/ADTC/MedicinesGovernancePoliciesADTCPolicyStatements/Documents/ADTC%20Policy%20Statement%20Good%20Business%20Conduct%20FINAL%20August%20201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6c29f53-81bf-4026-a7b1-08cdc5d8dcfc">HBP</Group>
    <IconOverlay xmlns="http://schemas.microsoft.com/sharepoint/v4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Use of Medicines</TermName>
          <TermId xmlns="http://schemas.microsoft.com/office/infopath/2007/PartnerControls">0e2babba-6d78-45c7-84e7-97c388846e06</TermId>
        </TermInfo>
      </Terms>
    </a3891cf789b9439ca4cb54ac29870ccd>
    <TaxCatchAll xmlns="97c6ce5b-a9e5-4aec-a3cd-6018d305bc82">
      <Value>32</Value>
      <Value>711</Value>
      <Value>2331</Value>
      <Value>31</Value>
      <Value>712</Value>
      <Value>2314</Value>
    </TaxCatchAll>
    <version_x0020_number xmlns="f6c29f53-81bf-4026-a7b1-08cdc5d8dcfc" xsi:nil="true"/>
    <Point_x0020_of_x0020_contact_x0020__x0028_author_x002c__x0020_if_x0020_possible_x0029_ xmlns="f6c29f53-81bf-4026-a7b1-08cdc5d8dcfc">Katherine Davidson</Point_x0020_of_x0020_contact_x0020__x0028_author_x002c__x0020_if_x0020_possible_x0029_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HBP</TermName>
          <TermId xmlns="http://schemas.microsoft.com/office/infopath/2007/PartnerControls">6a30df45-ba95-403d-9973-d68682005bcf</TermId>
        </TermInfo>
        <TermInfo xmlns="http://schemas.microsoft.com/office/infopath/2007/PartnerControls">
          <TermName xmlns="http://schemas.microsoft.com/office/infopath/2007/PartnerControls">HBPs</TermName>
          <TermId xmlns="http://schemas.microsoft.com/office/infopath/2007/PartnerControls">61c79109-860d-437b-a463-2f43a654272a</TermId>
        </TermInfo>
        <TermInfo xmlns="http://schemas.microsoft.com/office/infopath/2007/PartnerControls">
          <TermName xmlns="http://schemas.microsoft.com/office/infopath/2007/PartnerControls">hospital based prescription</TermName>
          <TermId xmlns="http://schemas.microsoft.com/office/infopath/2007/PartnerControls">8f7ed52f-c14c-4ffa-98f5-ea95f8314131</TermId>
        </TermInfo>
        <TermInfo xmlns="http://schemas.microsoft.com/office/infopath/2007/PartnerControls">
          <TermName xmlns="http://schemas.microsoft.com/office/infopath/2007/PartnerControls">HBP application</TermName>
          <TermId xmlns="http://schemas.microsoft.com/office/infopath/2007/PartnerControls">904a78ff-6f15-4e81-8ea1-4a644982e709</TermId>
        </TermInfo>
      </Terms>
    </TaxKeywordTaxHTField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Drugs and therapeutics</TermName>
          <TermId xmlns="http://schemas.microsoft.com/office/infopath/2007/PartnerControls">fe5a1b2e-fdcf-48a5-96c6-f5bf4a605428</TermId>
        </TermInfo>
      </Terms>
    </g44543c373234c5890ddca0d162f654b>
    <Review_x0020_Date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B240A904-9960-4FC6-A4B1-6116E6C169F4}"/>
</file>

<file path=customXml/itemProps2.xml><?xml version="1.0" encoding="utf-8"?>
<ds:datastoreItem xmlns:ds="http://schemas.openxmlformats.org/officeDocument/2006/customXml" ds:itemID="{DB666CAE-900E-4577-80CD-7E60EFC339ED}"/>
</file>

<file path=customXml/itemProps3.xml><?xml version="1.0" encoding="utf-8"?>
<ds:datastoreItem xmlns:ds="http://schemas.openxmlformats.org/officeDocument/2006/customXml" ds:itemID="{AEC57CE7-CF82-4391-8AB9-7A0C02E3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537</Words>
  <Characters>3065</Characters>
  <Application>Microsoft Office Word</Application>
  <DocSecurity>0</DocSecurity>
  <Lines>25</Lines>
  <Paragraphs>7</Paragraphs>
  <ScaleCrop>false</ScaleCrop>
  <Company>NHS Lothian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Based Prescription - Application Form</dc:title>
  <dc:creator>Katherine Davidson</dc:creator>
  <cp:keywords>HBP; hospital based prescription; HBP application; HBPs</cp:keywords>
  <cp:lastModifiedBy>Katherine Davidson</cp:lastModifiedBy>
  <cp:revision>5</cp:revision>
  <dcterms:created xsi:type="dcterms:W3CDTF">2019-04-29T08:47:00Z</dcterms:created>
  <dcterms:modified xsi:type="dcterms:W3CDTF">2019-11-06T12:12:00Z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712;#HBP|6a30df45-ba95-403d-9973-d68682005bcf;#711;#HBPs|61c79109-860d-437b-a463-2f43a654272a;#2314;#hospital based prescription|8f7ed52f-c14c-4ffa-98f5-ea95f8314131;#2331;#HBP application|904a78ff-6f15-4e81-8ea1-4a644982e709</vt:lpwstr>
  </property>
  <property fmtid="{D5CDD505-2E9C-101B-9397-08002B2CF9AE}" pid="3" name="ContentTypeId">
    <vt:lpwstr>0x0101003E20350C1EEEA347B6E6E7B35C9B464B</vt:lpwstr>
  </property>
  <property fmtid="{D5CDD505-2E9C-101B-9397-08002B2CF9AE}" pid="4" name="Policy">
    <vt:lpwstr>32;#Safe Use of Medicines|0e2babba-6d78-45c7-84e7-97c388846e06</vt:lpwstr>
  </property>
  <property fmtid="{D5CDD505-2E9C-101B-9397-08002B2CF9AE}" pid="5" name="Department">
    <vt:lpwstr>31;#Drugs and therapeutics|fe5a1b2e-fdcf-48a5-96c6-f5bf4a605428</vt:lpwstr>
  </property>
</Properties>
</file>